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272F" w14:textId="77777777" w:rsidR="00DD188F" w:rsidRDefault="00DD188F" w:rsidP="00A319FB">
      <w:pPr>
        <w:ind w:left="1418"/>
        <w:rPr>
          <w:rStyle w:val="Hervorhebung"/>
          <w:rFonts w:ascii="Gill Sans MT" w:hAnsi="Gill Sans MT"/>
          <w:b/>
          <w:bCs/>
          <w:color w:val="1F3864" w:themeColor="accent1" w:themeShade="80"/>
        </w:rPr>
      </w:pPr>
      <w:r w:rsidRPr="00DD188F">
        <w:rPr>
          <w:rStyle w:val="Hervorhebung"/>
          <w:rFonts w:ascii="Gill Sans MT" w:hAnsi="Gill Sans MT"/>
          <w:b/>
          <w:bCs/>
          <w:color w:val="1F3864" w:themeColor="accent1" w:themeShade="80"/>
        </w:rPr>
        <w:t xml:space="preserve">Sehr geehrte Medienvertreterin, </w:t>
      </w:r>
    </w:p>
    <w:p w14:paraId="245A8CBE" w14:textId="57ECF995" w:rsidR="00DD188F" w:rsidRDefault="00DD188F" w:rsidP="00A319FB">
      <w:pPr>
        <w:ind w:left="1418"/>
        <w:rPr>
          <w:rFonts w:ascii="Gill Sans MT" w:eastAsia="Times New Roman" w:hAnsi="Gill Sans MT" w:cs="Arial"/>
          <w:b/>
          <w:bCs/>
          <w:color w:val="1BC38B"/>
          <w:sz w:val="32"/>
          <w:szCs w:val="32"/>
        </w:rPr>
      </w:pPr>
      <w:r w:rsidRPr="00DD188F">
        <w:rPr>
          <w:rStyle w:val="Hervorhebung"/>
          <w:rFonts w:ascii="Gill Sans MT" w:hAnsi="Gill Sans MT"/>
          <w:b/>
          <w:bCs/>
          <w:color w:val="1F3864" w:themeColor="accent1" w:themeShade="80"/>
        </w:rPr>
        <w:t>sehr geehrter Medienvertreter</w:t>
      </w:r>
      <w:r>
        <w:rPr>
          <w:rStyle w:val="Hervorhebung"/>
          <w:rFonts w:ascii="Gill Sans MT" w:hAnsi="Gill Sans MT"/>
          <w:b/>
          <w:bCs/>
          <w:color w:val="1F3864" w:themeColor="accent1" w:themeShade="80"/>
        </w:rPr>
        <w:t>!</w:t>
      </w:r>
    </w:p>
    <w:p w14:paraId="73550B84" w14:textId="77777777" w:rsidR="00DD188F" w:rsidRDefault="00DD188F" w:rsidP="00A319FB">
      <w:pPr>
        <w:ind w:left="1418"/>
        <w:rPr>
          <w:rFonts w:ascii="Gill Sans MT" w:eastAsia="Times New Roman" w:hAnsi="Gill Sans MT" w:cs="Arial"/>
          <w:b/>
          <w:bCs/>
          <w:color w:val="1BC38B"/>
          <w:sz w:val="32"/>
          <w:szCs w:val="32"/>
        </w:rPr>
      </w:pPr>
    </w:p>
    <w:p w14:paraId="0C183BF2" w14:textId="57DA8E02" w:rsidR="002155C6" w:rsidRDefault="00527A2C" w:rsidP="00A319FB">
      <w:pPr>
        <w:ind w:left="1418"/>
        <w:rPr>
          <w:rFonts w:ascii="Gill Sans MT" w:eastAsia="Times New Roman" w:hAnsi="Gill Sans MT" w:cs="Arial"/>
          <w:b/>
          <w:bCs/>
          <w:color w:val="1BC38B"/>
          <w:sz w:val="32"/>
          <w:szCs w:val="32"/>
        </w:rPr>
      </w:pPr>
      <w:r w:rsidRPr="00527A2C">
        <w:rPr>
          <w:rFonts w:ascii="Gill Sans MT" w:eastAsia="Times New Roman" w:hAnsi="Gill Sans MT" w:cs="Arial"/>
          <w:b/>
          <w:bCs/>
          <w:color w:val="1BC38B"/>
          <w:sz w:val="32"/>
          <w:szCs w:val="32"/>
        </w:rPr>
        <w:t xml:space="preserve">Die Flotte der Wörtherseeschifffahrt </w:t>
      </w:r>
      <w:r w:rsidRPr="00527A2C">
        <w:rPr>
          <w:rFonts w:ascii="Gill Sans MT" w:eastAsia="Times New Roman" w:hAnsi="Gill Sans MT" w:cs="Arial"/>
          <w:b/>
          <w:bCs/>
          <w:color w:val="1BC38B"/>
          <w:sz w:val="32"/>
          <w:szCs w:val="32"/>
        </w:rPr>
        <w:br/>
      </w:r>
      <w:r w:rsidR="002155C6">
        <w:rPr>
          <w:rFonts w:ascii="Gill Sans MT" w:eastAsia="Times New Roman" w:hAnsi="Gill Sans MT" w:cs="Arial"/>
          <w:b/>
          <w:bCs/>
          <w:color w:val="1BC38B"/>
          <w:sz w:val="32"/>
          <w:szCs w:val="32"/>
        </w:rPr>
        <w:t>sticht am 19. Mai 2021 wieder in den Wörthersee</w:t>
      </w:r>
    </w:p>
    <w:p w14:paraId="50C254F7" w14:textId="1D8E3DAD" w:rsidR="002155C6" w:rsidRDefault="002155C6" w:rsidP="002155C6">
      <w:pPr>
        <w:ind w:left="1418"/>
        <w:rPr>
          <w:rStyle w:val="Hervorhebung"/>
          <w:rFonts w:ascii="Gill Sans MT" w:hAnsi="Gill Sans MT"/>
          <w:b/>
          <w:bCs/>
          <w:color w:val="1F3864" w:themeColor="accent1" w:themeShade="80"/>
        </w:rPr>
      </w:pPr>
    </w:p>
    <w:p w14:paraId="720A3429" w14:textId="5FD1B148" w:rsidR="002155C6" w:rsidRDefault="002155C6" w:rsidP="00A319FB">
      <w:pPr>
        <w:ind w:left="1418"/>
        <w:rPr>
          <w:rStyle w:val="Hervorhebung"/>
          <w:rFonts w:ascii="Gill Sans MT" w:hAnsi="Gill Sans MT"/>
          <w:b/>
          <w:bCs/>
          <w:color w:val="1F3864" w:themeColor="accent1" w:themeShade="80"/>
        </w:rPr>
      </w:pPr>
      <w:r w:rsidRPr="002155C6">
        <w:rPr>
          <w:rStyle w:val="Hervorhebung"/>
          <w:rFonts w:ascii="Gill Sans MT" w:hAnsi="Gill Sans MT"/>
          <w:b/>
          <w:bCs/>
          <w:color w:val="1F3864" w:themeColor="accent1" w:themeShade="80"/>
        </w:rPr>
        <w:t>I</w:t>
      </w:r>
      <w:r w:rsidRPr="002155C6">
        <w:rPr>
          <w:rStyle w:val="Hervorhebung"/>
          <w:rFonts w:ascii="Gill Sans MT" w:hAnsi="Gill Sans MT"/>
          <w:b/>
          <w:bCs/>
          <w:color w:val="1F3864" w:themeColor="accent1" w:themeShade="80"/>
        </w:rPr>
        <w:t>m Hafen ist ein Schiff sicher, aber dafür ist es nicht gebaut</w:t>
      </w:r>
      <w:r>
        <w:rPr>
          <w:rStyle w:val="Hervorhebung"/>
          <w:rFonts w:ascii="Gill Sans MT" w:hAnsi="Gill Sans MT"/>
          <w:b/>
          <w:bCs/>
          <w:color w:val="1F3864" w:themeColor="accent1" w:themeShade="80"/>
        </w:rPr>
        <w:t>…</w:t>
      </w:r>
    </w:p>
    <w:p w14:paraId="2EB5FA48" w14:textId="164F5DA5" w:rsidR="00DD188F" w:rsidRDefault="00DD188F" w:rsidP="00A319FB">
      <w:pPr>
        <w:ind w:left="1418"/>
        <w:rPr>
          <w:rStyle w:val="Hervorhebung"/>
          <w:rFonts w:ascii="Gill Sans MT" w:hAnsi="Gill Sans MT"/>
          <w:b/>
          <w:bCs/>
          <w:color w:val="1F3864" w:themeColor="accent1" w:themeShade="80"/>
        </w:rPr>
      </w:pPr>
    </w:p>
    <w:p w14:paraId="4C32F994" w14:textId="50F690AA" w:rsidR="002155C6" w:rsidRDefault="002155C6" w:rsidP="002155C6">
      <w:pPr>
        <w:pStyle w:val="StandardWeb"/>
        <w:ind w:left="1416"/>
        <w:jc w:val="both"/>
        <w:rPr>
          <w:rFonts w:ascii="Gill Sans MT" w:hAnsi="Gill Sans MT"/>
        </w:rPr>
      </w:pPr>
      <w:r>
        <w:rPr>
          <w:rFonts w:ascii="Gill Sans MT" w:hAnsi="Gill Sans MT"/>
        </w:rPr>
        <w:t>…unter diesem Motto wird d</w:t>
      </w:r>
      <w:r w:rsidR="00DD188F" w:rsidRPr="00DD188F">
        <w:rPr>
          <w:rFonts w:ascii="Gill Sans MT" w:hAnsi="Gill Sans MT"/>
        </w:rPr>
        <w:t xml:space="preserve">ie Flotte der Wörtherseeschifffahrt am </w:t>
      </w:r>
      <w:r w:rsidRPr="002155C6">
        <w:rPr>
          <w:rFonts w:ascii="Gill Sans MT" w:hAnsi="Gill Sans MT"/>
          <w:b/>
          <w:bCs/>
        </w:rPr>
        <w:t>19.05.2021um 08.00 Uhr</w:t>
      </w:r>
      <w:r>
        <w:rPr>
          <w:rFonts w:ascii="Gill Sans MT" w:hAnsi="Gill Sans MT"/>
        </w:rPr>
        <w:t xml:space="preserve">, nach langer </w:t>
      </w:r>
      <w:proofErr w:type="spellStart"/>
      <w:r>
        <w:rPr>
          <w:rFonts w:ascii="Gill Sans MT" w:hAnsi="Gill Sans MT"/>
        </w:rPr>
        <w:t>coronabedingter</w:t>
      </w:r>
      <w:proofErr w:type="spellEnd"/>
      <w:r>
        <w:rPr>
          <w:rFonts w:ascii="Gill Sans MT" w:hAnsi="Gill Sans MT"/>
        </w:rPr>
        <w:t xml:space="preserve"> Pause</w:t>
      </w:r>
      <w:r w:rsidR="00DD188F" w:rsidRPr="00DD188F">
        <w:rPr>
          <w:rFonts w:ascii="Gill Sans MT" w:hAnsi="Gill Sans MT"/>
        </w:rPr>
        <w:t xml:space="preserve"> ihren Hafen in der Klagenfurter </w:t>
      </w:r>
      <w:proofErr w:type="spellStart"/>
      <w:r w:rsidR="00DD188F" w:rsidRPr="00DD188F">
        <w:rPr>
          <w:rFonts w:ascii="Gill Sans MT" w:hAnsi="Gill Sans MT"/>
        </w:rPr>
        <w:t>Ostbucht</w:t>
      </w:r>
      <w:proofErr w:type="spellEnd"/>
      <w:r>
        <w:rPr>
          <w:rFonts w:ascii="Gill Sans MT" w:hAnsi="Gill Sans MT"/>
        </w:rPr>
        <w:t xml:space="preserve"> endlich wieder</w:t>
      </w:r>
      <w:r w:rsidR="00DD188F" w:rsidRPr="00DD188F">
        <w:rPr>
          <w:rFonts w:ascii="Gill Sans MT" w:hAnsi="Gill Sans MT"/>
        </w:rPr>
        <w:t xml:space="preserve"> verlassen und über den größten See Kärntens cruisen. </w:t>
      </w:r>
    </w:p>
    <w:p w14:paraId="664498A1" w14:textId="3419FD40" w:rsidR="002155C6" w:rsidRDefault="002155C6" w:rsidP="002155C6">
      <w:pPr>
        <w:pStyle w:val="StandardWeb"/>
        <w:ind w:left="1416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Die langersehnte Verordnung des Sozialministeriums stellt klar, das Ausflugsschiffe im Linienbetrieb als Massentransportmittel gelten und somit wieder die Anker lichten dürfen. </w:t>
      </w:r>
      <w:r w:rsidR="00DD188F" w:rsidRPr="002155C6">
        <w:rPr>
          <w:rFonts w:ascii="Gill Sans MT" w:hAnsi="Gill Sans MT"/>
          <w:b/>
          <w:bCs/>
        </w:rPr>
        <w:t>Gebot der Stunde ist natürlich die Gesundheit der Passagiere</w:t>
      </w:r>
      <w:r>
        <w:rPr>
          <w:rFonts w:ascii="Gill Sans MT" w:hAnsi="Gill Sans MT"/>
        </w:rPr>
        <w:t xml:space="preserve"> und </w:t>
      </w:r>
      <w:proofErr w:type="spellStart"/>
      <w:r>
        <w:rPr>
          <w:rFonts w:ascii="Gill Sans MT" w:hAnsi="Gill Sans MT"/>
        </w:rPr>
        <w:t>MitarbeiterInnen</w:t>
      </w:r>
      <w:proofErr w:type="spellEnd"/>
      <w:r>
        <w:rPr>
          <w:rFonts w:ascii="Gill Sans MT" w:hAnsi="Gill Sans MT"/>
        </w:rPr>
        <w:t>, dafür sorgt ein a</w:t>
      </w:r>
      <w:r w:rsidRPr="002155C6">
        <w:rPr>
          <w:rFonts w:ascii="Gill Sans MT" w:hAnsi="Gill Sans MT"/>
          <w:b/>
          <w:bCs/>
        </w:rPr>
        <w:t>usgeklügeltes Hygienekonzept,</w:t>
      </w:r>
      <w:r>
        <w:rPr>
          <w:rFonts w:ascii="Gill Sans MT" w:hAnsi="Gill Sans MT"/>
        </w:rPr>
        <w:t xml:space="preserve"> dass es den Fahrgästen erlaubt eine unbeschwerte Schifffahrt mit bestem Blick über den Wörthersee zu genießen. So werden zum Beispiel alle </w:t>
      </w:r>
      <w:proofErr w:type="spellStart"/>
      <w:r w:rsidRPr="002155C6">
        <w:rPr>
          <w:rFonts w:ascii="Gill Sans MT" w:hAnsi="Gill Sans MT"/>
          <w:b/>
          <w:bCs/>
        </w:rPr>
        <w:t>MitarbeiterInnen</w:t>
      </w:r>
      <w:proofErr w:type="spellEnd"/>
      <w:r>
        <w:rPr>
          <w:rFonts w:ascii="Gill Sans MT" w:hAnsi="Gill Sans MT"/>
        </w:rPr>
        <w:t xml:space="preserve"> </w:t>
      </w:r>
      <w:r w:rsidRPr="002155C6">
        <w:rPr>
          <w:rFonts w:ascii="Gill Sans MT" w:hAnsi="Gill Sans MT"/>
          <w:b/>
          <w:bCs/>
        </w:rPr>
        <w:t>wöchentlich</w:t>
      </w:r>
      <w:r>
        <w:rPr>
          <w:rFonts w:ascii="Gill Sans MT" w:hAnsi="Gill Sans MT"/>
        </w:rPr>
        <w:t xml:space="preserve"> im Rahmen der „Sicheren Gastfreundschaft“ </w:t>
      </w:r>
      <w:r w:rsidRPr="002155C6">
        <w:rPr>
          <w:rFonts w:ascii="Gill Sans MT" w:hAnsi="Gill Sans MT"/>
          <w:b/>
          <w:bCs/>
        </w:rPr>
        <w:t>PCR-getestet</w:t>
      </w:r>
      <w:r>
        <w:rPr>
          <w:rFonts w:ascii="Gill Sans MT" w:hAnsi="Gill Sans MT"/>
        </w:rPr>
        <w:t xml:space="preserve">, die </w:t>
      </w:r>
      <w:r w:rsidRPr="002155C6">
        <w:rPr>
          <w:rFonts w:ascii="Gill Sans MT" w:hAnsi="Gill Sans MT"/>
          <w:b/>
          <w:bCs/>
        </w:rPr>
        <w:t>Innenräume wurden mit</w:t>
      </w:r>
      <w:r>
        <w:rPr>
          <w:rFonts w:ascii="Gill Sans MT" w:hAnsi="Gill Sans MT"/>
        </w:rPr>
        <w:t xml:space="preserve"> </w:t>
      </w:r>
      <w:r w:rsidRPr="002155C6">
        <w:rPr>
          <w:rFonts w:ascii="Gill Sans MT" w:hAnsi="Gill Sans MT"/>
          <w:b/>
          <w:bCs/>
        </w:rPr>
        <w:t>Luftreinigungsgeräten</w:t>
      </w:r>
      <w:r>
        <w:rPr>
          <w:rFonts w:ascii="Gill Sans MT" w:hAnsi="Gill Sans MT"/>
        </w:rPr>
        <w:t xml:space="preserve"> ausgestattet, es stehen ausreichend Desinfektionsmittelspender und Masken zur Verfügung und die Schiffe werden laufend desinfiziert und auch für die nötigen Abstände wurde gesorgt.</w:t>
      </w:r>
    </w:p>
    <w:p w14:paraId="33425861" w14:textId="67F1367D" w:rsidR="002155C6" w:rsidRPr="002155C6" w:rsidRDefault="002155C6" w:rsidP="002155C6">
      <w:pPr>
        <w:pStyle w:val="StandardWeb"/>
        <w:ind w:left="1416"/>
        <w:rPr>
          <w:rFonts w:ascii="Gill Sans MT" w:hAnsi="Gill Sans MT"/>
          <w:b/>
          <w:bCs/>
        </w:rPr>
      </w:pPr>
      <w:r w:rsidRPr="002155C6">
        <w:rPr>
          <w:rFonts w:ascii="Gill Sans MT" w:hAnsi="Gill Sans MT"/>
          <w:b/>
          <w:bCs/>
        </w:rPr>
        <w:t>Die Verordnung im Detail:</w:t>
      </w:r>
    </w:p>
    <w:p w14:paraId="21E1D769" w14:textId="77777777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Laut Sozialministerium fällt die Ausflugsschifffahrt im Linienbetrieb unter die Bestimmung des „Massenbeförderungsmittels“ (§ 3)</w:t>
      </w:r>
    </w:p>
    <w:p w14:paraId="7011ACB6" w14:textId="77777777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Das heißt an Bord und an den dazugehörenden Liegeplätzen zum Ein- und Aussteigen „ist gegenüber Personen, die nicht im gemeinsamen Haushalt leben, ein Abstand von mindestens zwei Metern einzuhalten und eine Maske zu tragen.</w:t>
      </w:r>
    </w:p>
    <w:p w14:paraId="4BA85B36" w14:textId="77777777" w:rsid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Ist auf Grund der Anzahl der Fahrgäste sowie beim Ein- und Aussteigen die Einhaltung dieses Abstands nicht möglich, kann davon ausnahmsweise abgewichen werden.“</w:t>
      </w:r>
    </w:p>
    <w:p w14:paraId="2BC43580" w14:textId="619A35B0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b/>
          <w:bCs/>
          <w:sz w:val="22"/>
          <w:szCs w:val="22"/>
          <w:lang w:val="de-DE" w:eastAsia="de-DE"/>
        </w:rPr>
      </w:pPr>
      <w:r w:rsidRPr="002155C6">
        <w:rPr>
          <w:rFonts w:ascii="Gill Sans MT" w:hAnsi="Gill Sans MT"/>
          <w:b/>
          <w:bCs/>
        </w:rPr>
        <w:t>Es gibt in diesem Fall keine Kapazitätseinschränkung</w:t>
      </w:r>
      <w:r>
        <w:rPr>
          <w:rFonts w:ascii="Gill Sans MT" w:hAnsi="Gill Sans MT"/>
          <w:b/>
          <w:bCs/>
        </w:rPr>
        <w:br/>
      </w:r>
    </w:p>
    <w:p w14:paraId="02BD9802" w14:textId="1A008ED4" w:rsidR="002155C6" w:rsidRPr="002155C6" w:rsidRDefault="002155C6" w:rsidP="002155C6">
      <w:pPr>
        <w:tabs>
          <w:tab w:val="left" w:pos="220"/>
          <w:tab w:val="left" w:pos="720"/>
        </w:tabs>
        <w:autoSpaceDE w:val="0"/>
        <w:autoSpaceDN w:val="0"/>
        <w:adjustRightInd w:val="0"/>
        <w:ind w:left="2136"/>
        <w:rPr>
          <w:rFonts w:ascii="Gill Sans MT" w:hAnsi="Gill Sans MT" w:cs="Calibri"/>
          <w:b/>
          <w:bCs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b/>
          <w:bCs/>
          <w:sz w:val="22"/>
          <w:szCs w:val="22"/>
          <w:lang w:val="de-DE" w:eastAsia="de-DE"/>
        </w:rPr>
        <w:t xml:space="preserve">Auch für das leibliche wohl der Passagiere darf lt. Verordnung gesorgt werden den für    die </w:t>
      </w:r>
      <w:r w:rsidRPr="002155C6">
        <w:rPr>
          <w:rFonts w:ascii="Gill Sans MT" w:hAnsi="Gill Sans MT" w:cs="Calibri"/>
          <w:b/>
          <w:bCs/>
          <w:sz w:val="22"/>
          <w:szCs w:val="22"/>
          <w:lang w:val="de-DE" w:eastAsia="de-DE"/>
        </w:rPr>
        <w:t xml:space="preserve">Verköstigung </w:t>
      </w:r>
      <w:r w:rsidRPr="002155C6">
        <w:rPr>
          <w:rFonts w:ascii="Gill Sans MT" w:hAnsi="Gill Sans MT" w:cs="Calibri"/>
          <w:b/>
          <w:bCs/>
          <w:sz w:val="22"/>
          <w:szCs w:val="22"/>
          <w:lang w:val="de-DE" w:eastAsia="de-DE"/>
        </w:rPr>
        <w:t xml:space="preserve">auf </w:t>
      </w:r>
      <w:r w:rsidRPr="002155C6">
        <w:rPr>
          <w:rFonts w:ascii="Gill Sans MT" w:hAnsi="Gill Sans MT" w:cs="Calibri"/>
          <w:b/>
          <w:bCs/>
          <w:sz w:val="22"/>
          <w:szCs w:val="22"/>
          <w:lang w:val="de-DE" w:eastAsia="de-DE"/>
        </w:rPr>
        <w:t>„Massenbeförderungsmittel“ - gelten nur folgende Bestimmungen:</w:t>
      </w:r>
      <w:r w:rsidRPr="002155C6">
        <w:rPr>
          <w:rFonts w:ascii="Gill Sans MT" w:hAnsi="Gill Sans MT" w:cs="Calibri"/>
          <w:b/>
          <w:bCs/>
          <w:sz w:val="22"/>
          <w:szCs w:val="22"/>
          <w:lang w:val="de-DE" w:eastAsia="de-DE"/>
        </w:rPr>
        <w:br/>
      </w:r>
    </w:p>
    <w:p w14:paraId="3E7D24DF" w14:textId="77777777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Die Konsumation von Speisen und Getränken erfolgt nicht in unmittelbarer Nähe der Ausgabestelle.</w:t>
      </w:r>
    </w:p>
    <w:p w14:paraId="61FC55EE" w14:textId="77777777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Die Konsumation von Speisen und Getränken erfolgt nur im Sitzen an Verabreichungsplätzen erfolgt.</w:t>
      </w:r>
    </w:p>
    <w:p w14:paraId="287970EA" w14:textId="77777777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Es dürfen Speisen und Getränke im Freien an Imbiss- und Gastronomieständen an Verabreichungsplätzen auch im Stehen konsumiert werden.</w:t>
      </w:r>
    </w:p>
    <w:p w14:paraId="55ED9899" w14:textId="77777777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Der Betreiber hat einen COVID-19-Beauftragten zu bestellen und ein COVID-19-Präventionskonzept auszuarbeiten und umzusetzen.</w:t>
      </w:r>
    </w:p>
    <w:p w14:paraId="17040C63" w14:textId="77777777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Der Kunde hat gegenüber anderen Personen, die nicht im gemeinsamen Haushalt leben oder zu seiner Besuchergruppe gehören, einen Abstand von mindestens zwei Metern einzuhalten.</w:t>
      </w:r>
    </w:p>
    <w:p w14:paraId="740A99B8" w14:textId="115BED89" w:rsidR="002155C6" w:rsidRPr="002155C6" w:rsidRDefault="002155C6" w:rsidP="002155C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MT" w:hAnsi="Gill Sans MT" w:cs="Calibri"/>
          <w:sz w:val="22"/>
          <w:szCs w:val="22"/>
          <w:lang w:val="de-DE" w:eastAsia="de-DE"/>
        </w:rPr>
      </w:pPr>
      <w:r w:rsidRPr="002155C6">
        <w:rPr>
          <w:rFonts w:ascii="Gill Sans MT" w:hAnsi="Gill Sans MT" w:cs="Calibri"/>
          <w:sz w:val="22"/>
          <w:szCs w:val="22"/>
          <w:lang w:val="de-DE" w:eastAsia="de-DE"/>
        </w:rPr>
        <w:t>In geschlossenen Räumen ist eine FFP2-Maske zu tragen. Dies gilt nicht während des Verweilens am Verabreichungsplatz.</w:t>
      </w:r>
    </w:p>
    <w:p w14:paraId="75B772D7" w14:textId="77777777" w:rsidR="002155C6" w:rsidRPr="002155C6" w:rsidRDefault="002155C6" w:rsidP="002155C6">
      <w:pPr>
        <w:pStyle w:val="StandardWeb"/>
        <w:ind w:left="1416"/>
        <w:rPr>
          <w:rFonts w:ascii="Gill Sans MT" w:hAnsi="Gill Sans MT"/>
        </w:rPr>
      </w:pPr>
    </w:p>
    <w:p w14:paraId="595CC972" w14:textId="77777777" w:rsidR="002155C6" w:rsidRDefault="002155C6" w:rsidP="00DD188F">
      <w:pPr>
        <w:pStyle w:val="StandardWeb"/>
        <w:ind w:left="1416"/>
        <w:rPr>
          <w:rFonts w:ascii="Gill Sans MT" w:hAnsi="Gill Sans MT"/>
        </w:rPr>
      </w:pPr>
    </w:p>
    <w:p w14:paraId="079DF411" w14:textId="77777777" w:rsidR="002155C6" w:rsidRDefault="002155C6" w:rsidP="00DD188F">
      <w:pPr>
        <w:pStyle w:val="StandardWeb"/>
        <w:ind w:left="1416"/>
        <w:rPr>
          <w:rFonts w:ascii="Gill Sans MT" w:hAnsi="Gill Sans MT"/>
        </w:rPr>
      </w:pPr>
    </w:p>
    <w:p w14:paraId="67660669" w14:textId="77777777" w:rsidR="002155C6" w:rsidRDefault="002155C6" w:rsidP="002155C6">
      <w:pPr>
        <w:pStyle w:val="StandardWeb"/>
        <w:jc w:val="both"/>
        <w:rPr>
          <w:rFonts w:ascii="Gill Sans MT" w:hAnsi="Gill Sans MT"/>
        </w:rPr>
      </w:pPr>
    </w:p>
    <w:p w14:paraId="33135E8E" w14:textId="39C794C5" w:rsidR="00DD188F" w:rsidRDefault="00DD188F" w:rsidP="002155C6">
      <w:pPr>
        <w:pStyle w:val="StandardWeb"/>
        <w:ind w:left="1416"/>
        <w:jc w:val="both"/>
        <w:rPr>
          <w:rFonts w:ascii="Gill Sans MT" w:hAnsi="Gill Sans MT"/>
        </w:rPr>
      </w:pPr>
      <w:r w:rsidRPr="00DD188F">
        <w:rPr>
          <w:rFonts w:ascii="Gill Sans MT" w:hAnsi="Gill Sans MT"/>
        </w:rPr>
        <w:t xml:space="preserve">Wie jedes Jahr wurden </w:t>
      </w:r>
      <w:r w:rsidRPr="002155C6">
        <w:rPr>
          <w:rFonts w:ascii="Gill Sans MT" w:hAnsi="Gill Sans MT"/>
          <w:b/>
          <w:bCs/>
        </w:rPr>
        <w:t>zahlreiche Überprüfungs- und Revisionsarbeiten</w:t>
      </w:r>
      <w:r w:rsidRPr="00DD188F">
        <w:rPr>
          <w:rFonts w:ascii="Gill Sans MT" w:hAnsi="Gill Sans MT"/>
        </w:rPr>
        <w:t xml:space="preserve"> durchgeführt</w:t>
      </w:r>
      <w:r w:rsidR="002155C6">
        <w:rPr>
          <w:rFonts w:ascii="Gill Sans MT" w:hAnsi="Gill Sans MT"/>
        </w:rPr>
        <w:t xml:space="preserve"> und die hochmotivierten Kapitäne und </w:t>
      </w:r>
      <w:proofErr w:type="spellStart"/>
      <w:r w:rsidR="002155C6">
        <w:rPr>
          <w:rFonts w:ascii="Gill Sans MT" w:hAnsi="Gill Sans MT"/>
        </w:rPr>
        <w:t>MitarbeiterInnen</w:t>
      </w:r>
      <w:proofErr w:type="spellEnd"/>
      <w:r w:rsidR="002155C6">
        <w:rPr>
          <w:rFonts w:ascii="Gill Sans MT" w:hAnsi="Gill Sans MT"/>
        </w:rPr>
        <w:t xml:space="preserve"> freuen sich schon wieder die Gäste an Bord begrüßen zu dürfen. </w:t>
      </w:r>
      <w:r w:rsidR="002155C6">
        <w:rPr>
          <w:rFonts w:ascii="Gill Sans MT" w:hAnsi="Gill Sans MT"/>
        </w:rPr>
        <w:t xml:space="preserve">Somit steht einem </w:t>
      </w:r>
      <w:r w:rsidR="002155C6" w:rsidRPr="00DD188F">
        <w:rPr>
          <w:rFonts w:ascii="Gill Sans MT" w:hAnsi="Gill Sans MT"/>
        </w:rPr>
        <w:t xml:space="preserve">Saisonstart </w:t>
      </w:r>
      <w:r w:rsidR="002155C6">
        <w:rPr>
          <w:rFonts w:ascii="Gill Sans MT" w:hAnsi="Gill Sans MT"/>
        </w:rPr>
        <w:t xml:space="preserve">der </w:t>
      </w:r>
      <w:r w:rsidR="002155C6" w:rsidRPr="00DD188F">
        <w:rPr>
          <w:rFonts w:ascii="Gill Sans MT" w:hAnsi="Gill Sans MT"/>
        </w:rPr>
        <w:t>Flotte also nichts mehr im Wege.</w:t>
      </w:r>
    </w:p>
    <w:p w14:paraId="091F3F1D" w14:textId="5017D03C" w:rsidR="00DD188F" w:rsidRDefault="002155C6" w:rsidP="002155C6">
      <w:pPr>
        <w:pStyle w:val="StandardWeb"/>
        <w:ind w:left="1416"/>
        <w:jc w:val="both"/>
        <w:rPr>
          <w:rFonts w:ascii="Gill Sans MT" w:hAnsi="Gill Sans MT"/>
        </w:rPr>
      </w:pPr>
      <w:r w:rsidRPr="002155C6">
        <w:rPr>
          <w:rFonts w:ascii="Gill Sans MT" w:hAnsi="Gill Sans MT"/>
          <w:b/>
          <w:bCs/>
        </w:rPr>
        <w:t>Tickets</w:t>
      </w:r>
      <w:r>
        <w:rPr>
          <w:rFonts w:ascii="Gill Sans MT" w:hAnsi="Gill Sans MT"/>
        </w:rPr>
        <w:t xml:space="preserve"> für die Kreuzfahrten am Wörthersee </w:t>
      </w:r>
      <w:r w:rsidRPr="002155C6">
        <w:rPr>
          <w:rFonts w:ascii="Gill Sans MT" w:hAnsi="Gill Sans MT"/>
          <w:b/>
          <w:bCs/>
        </w:rPr>
        <w:t>können</w:t>
      </w:r>
      <w:r>
        <w:rPr>
          <w:rFonts w:ascii="Gill Sans MT" w:hAnsi="Gill Sans MT"/>
        </w:rPr>
        <w:t xml:space="preserve"> nicht nur vor Ort gekauft werden, sondern </w:t>
      </w:r>
      <w:r w:rsidRPr="002155C6">
        <w:rPr>
          <w:rFonts w:ascii="Gill Sans MT" w:hAnsi="Gill Sans MT"/>
          <w:b/>
          <w:bCs/>
        </w:rPr>
        <w:t xml:space="preserve">auch schon im Vorfeld kontaktlos unter </w:t>
      </w:r>
      <w:hyperlink r:id="rId7" w:history="1">
        <w:r w:rsidRPr="002155C6">
          <w:rPr>
            <w:rStyle w:val="Hyperlink"/>
            <w:rFonts w:ascii="Gill Sans MT" w:hAnsi="Gill Sans MT"/>
            <w:b/>
            <w:bCs/>
          </w:rPr>
          <w:t>https://www.woertherseeschifffahrt.at/webshop/</w:t>
        </w:r>
      </w:hyperlink>
      <w:r>
        <w:rPr>
          <w:rFonts w:ascii="Gill Sans MT" w:hAnsi="Gill Sans MT"/>
        </w:rPr>
        <w:t xml:space="preserve">. Im Webshop sind auch die beliebten </w:t>
      </w:r>
      <w:r w:rsidRPr="002155C6">
        <w:rPr>
          <w:rFonts w:ascii="Gill Sans MT" w:hAnsi="Gill Sans MT"/>
          <w:b/>
          <w:bCs/>
        </w:rPr>
        <w:t xml:space="preserve">Kombitickets der </w:t>
      </w:r>
      <w:r w:rsidR="00DD188F" w:rsidRPr="002155C6">
        <w:rPr>
          <w:rFonts w:ascii="Gill Sans MT" w:hAnsi="Gill Sans MT"/>
          <w:b/>
          <w:bCs/>
        </w:rPr>
        <w:t>Top 3 Ausflugsziele</w:t>
      </w:r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Minimundus</w:t>
      </w:r>
      <w:proofErr w:type="spellEnd"/>
      <w:r>
        <w:rPr>
          <w:rFonts w:ascii="Gill Sans MT" w:hAnsi="Gill Sans MT"/>
        </w:rPr>
        <w:t xml:space="preserve">, Pyramidenkogel, Wörthersee Schifffahrt) </w:t>
      </w:r>
      <w:r>
        <w:rPr>
          <w:rFonts w:ascii="Gill Sans MT" w:hAnsi="Gill Sans MT" w:cs="Arial"/>
        </w:rPr>
        <w:t>erhältlich und s</w:t>
      </w:r>
      <w:r w:rsidR="00DD188F" w:rsidRPr="00DD188F">
        <w:rPr>
          <w:rFonts w:ascii="Gill Sans MT" w:hAnsi="Gill Sans MT"/>
        </w:rPr>
        <w:t xml:space="preserve">omit wird auch der </w:t>
      </w:r>
      <w:r w:rsidR="00DD188F" w:rsidRPr="002155C6">
        <w:rPr>
          <w:rFonts w:ascii="Gill Sans MT" w:hAnsi="Gill Sans MT"/>
          <w:b/>
          <w:bCs/>
        </w:rPr>
        <w:t xml:space="preserve">Shuttlebus von </w:t>
      </w:r>
      <w:proofErr w:type="spellStart"/>
      <w:r w:rsidR="00DD188F" w:rsidRPr="002155C6">
        <w:rPr>
          <w:rFonts w:ascii="Gill Sans MT" w:hAnsi="Gill Sans MT"/>
          <w:b/>
          <w:bCs/>
        </w:rPr>
        <w:t>Reifnitz</w:t>
      </w:r>
      <w:proofErr w:type="spellEnd"/>
      <w:r w:rsidR="00DD188F" w:rsidRPr="00DD188F">
        <w:rPr>
          <w:rFonts w:ascii="Gill Sans MT" w:hAnsi="Gill Sans MT"/>
        </w:rPr>
        <w:t xml:space="preserve"> </w:t>
      </w:r>
      <w:r w:rsidR="00DD188F" w:rsidRPr="002155C6">
        <w:rPr>
          <w:rFonts w:ascii="Gill Sans MT" w:hAnsi="Gill Sans MT"/>
          <w:b/>
          <w:bCs/>
        </w:rPr>
        <w:t>auf den Pyramidenkogel</w:t>
      </w:r>
      <w:r w:rsidR="00DD188F" w:rsidRPr="00DD188F">
        <w:rPr>
          <w:rFonts w:ascii="Gill Sans MT" w:hAnsi="Gill Sans MT"/>
        </w:rPr>
        <w:t xml:space="preserve">, im Gleichklang mit dem Fahrplan der Wörthersee Schifffahrt, seinen Betrieb </w:t>
      </w:r>
      <w:r>
        <w:rPr>
          <w:rFonts w:ascii="Gill Sans MT" w:hAnsi="Gill Sans MT"/>
        </w:rPr>
        <w:t xml:space="preserve">mit </w:t>
      </w:r>
      <w:r w:rsidRPr="002155C6">
        <w:rPr>
          <w:rFonts w:ascii="Gill Sans MT" w:hAnsi="Gill Sans MT"/>
          <w:b/>
          <w:bCs/>
        </w:rPr>
        <w:t>1.06.2021</w:t>
      </w:r>
      <w:r>
        <w:rPr>
          <w:rFonts w:ascii="Gill Sans MT" w:hAnsi="Gill Sans MT"/>
        </w:rPr>
        <w:t xml:space="preserve"> </w:t>
      </w:r>
      <w:r w:rsidR="00DD188F" w:rsidRPr="00DD188F">
        <w:rPr>
          <w:rFonts w:ascii="Gill Sans MT" w:hAnsi="Gill Sans MT"/>
        </w:rPr>
        <w:t>wiederaufnehmen und einen wertvollen Beitrag zum öffentlichen Nahverkehr in der Region Wörthersee leisten.</w:t>
      </w:r>
    </w:p>
    <w:p w14:paraId="7561A172" w14:textId="29267E44" w:rsidR="002155C6" w:rsidRPr="002155C6" w:rsidRDefault="002155C6" w:rsidP="00DD188F">
      <w:pPr>
        <w:pStyle w:val="StandardWeb"/>
        <w:ind w:left="1416"/>
        <w:rPr>
          <w:rFonts w:ascii="Gill Sans MT" w:hAnsi="Gill Sans MT" w:cs="Arial"/>
          <w:b/>
          <w:bCs/>
        </w:rPr>
      </w:pPr>
      <w:r w:rsidRPr="002155C6">
        <w:rPr>
          <w:rFonts w:ascii="Gill Sans MT" w:hAnsi="Gill Sans MT"/>
          <w:b/>
          <w:bCs/>
        </w:rPr>
        <w:t>AHOI!</w:t>
      </w:r>
    </w:p>
    <w:p w14:paraId="7DC85356" w14:textId="093206A0" w:rsidR="00DD188F" w:rsidRPr="00DD188F" w:rsidRDefault="00DD188F" w:rsidP="00A319FB">
      <w:pPr>
        <w:ind w:left="1418"/>
        <w:rPr>
          <w:rStyle w:val="Hervorhebung"/>
          <w:rFonts w:ascii="Gill Sans MT" w:hAnsi="Gill Sans MT"/>
          <w:i w:val="0"/>
          <w:iCs w:val="0"/>
          <w:color w:val="1F3864" w:themeColor="accent1" w:themeShade="80"/>
        </w:rPr>
      </w:pPr>
    </w:p>
    <w:p w14:paraId="5F34EFAE" w14:textId="0CDBD1F6" w:rsidR="00DD188F" w:rsidRDefault="00DD188F" w:rsidP="00A319FB">
      <w:pPr>
        <w:ind w:left="1418"/>
        <w:rPr>
          <w:rStyle w:val="Hervorhebung"/>
          <w:rFonts w:ascii="Gill Sans MT" w:hAnsi="Gill Sans MT"/>
          <w:b/>
          <w:bCs/>
          <w:color w:val="1F3864" w:themeColor="accent1" w:themeShade="80"/>
        </w:rPr>
      </w:pPr>
    </w:p>
    <w:p w14:paraId="3F780451" w14:textId="77777777" w:rsidR="00DD188F" w:rsidRDefault="00DD188F" w:rsidP="00DD188F">
      <w:pPr>
        <w:rPr>
          <w:rStyle w:val="Hervorhebung"/>
          <w:rFonts w:ascii="Gill Sans MT" w:hAnsi="Gill Sans MT"/>
          <w:b/>
          <w:bCs/>
          <w:color w:val="1F3864" w:themeColor="accent1" w:themeShade="80"/>
        </w:rPr>
      </w:pPr>
    </w:p>
    <w:p w14:paraId="5CB1FC90" w14:textId="58E652FC" w:rsidR="00DD188F" w:rsidRDefault="00DD188F" w:rsidP="00DD188F">
      <w:pPr>
        <w:ind w:left="1416"/>
        <w:rPr>
          <w:rFonts w:ascii="Gill Sans MT" w:hAnsi="Gill Sans MT"/>
          <w:b/>
        </w:rPr>
      </w:pPr>
      <w:r w:rsidRPr="00810467">
        <w:rPr>
          <w:rFonts w:ascii="Gill Sans MT" w:hAnsi="Gill Sans MT"/>
          <w:b/>
        </w:rPr>
        <w:t xml:space="preserve">Fragen &amp; </w:t>
      </w:r>
      <w:r>
        <w:rPr>
          <w:rFonts w:ascii="Gill Sans MT" w:hAnsi="Gill Sans MT"/>
          <w:b/>
        </w:rPr>
        <w:t>weiterführende Informationen</w:t>
      </w:r>
      <w:r w:rsidRPr="00810467">
        <w:rPr>
          <w:rFonts w:ascii="Gill Sans MT" w:hAnsi="Gill Sans MT"/>
          <w:b/>
        </w:rPr>
        <w:t xml:space="preserve"> unter:</w:t>
      </w:r>
    </w:p>
    <w:p w14:paraId="170A6896" w14:textId="5097A442" w:rsidR="00DD188F" w:rsidRDefault="00317F26" w:rsidP="00DD188F">
      <w:pPr>
        <w:ind w:left="1416"/>
        <w:rPr>
          <w:rFonts w:ascii="Gill Sans MT" w:hAnsi="Gill Sans MT"/>
          <w:b/>
        </w:rPr>
      </w:pPr>
      <w:hyperlink r:id="rId8" w:history="1">
        <w:r w:rsidR="00DD188F" w:rsidRPr="00C65AEB">
          <w:rPr>
            <w:rStyle w:val="Hyperlink"/>
            <w:rFonts w:ascii="Gill Sans MT" w:hAnsi="Gill Sans MT"/>
            <w:b/>
          </w:rPr>
          <w:t>www.wörtherseeschifffahrt.at</w:t>
        </w:r>
      </w:hyperlink>
    </w:p>
    <w:p w14:paraId="2C41FE5B" w14:textId="7092E7A9" w:rsidR="00DD188F" w:rsidRDefault="00DD188F" w:rsidP="00DD188F">
      <w:pPr>
        <w:ind w:left="1416"/>
        <w:rPr>
          <w:rFonts w:ascii="Gill Sans MT" w:hAnsi="Gill Sans MT"/>
          <w:b/>
        </w:rPr>
      </w:pPr>
    </w:p>
    <w:p w14:paraId="12107B99" w14:textId="77777777" w:rsidR="00DD188F" w:rsidRPr="00810467" w:rsidRDefault="00DD188F" w:rsidP="00DD188F">
      <w:pPr>
        <w:ind w:left="1416"/>
        <w:rPr>
          <w:rFonts w:ascii="Gill Sans MT" w:hAnsi="Gill Sans MT"/>
          <w:b/>
        </w:rPr>
      </w:pPr>
    </w:p>
    <w:p w14:paraId="33330C49" w14:textId="7BCF7B06" w:rsidR="00DD188F" w:rsidRDefault="00317F26" w:rsidP="00DD188F">
      <w:pPr>
        <w:ind w:left="1416"/>
        <w:rPr>
          <w:rFonts w:ascii="Gill Sans MT" w:hAnsi="Gill Sans MT"/>
        </w:rPr>
      </w:pPr>
      <w:hyperlink r:id="rId9" w:history="1">
        <w:r w:rsidR="00BB3D59" w:rsidRPr="00C65AEB">
          <w:rPr>
            <w:rStyle w:val="Hyperlink"/>
          </w:rPr>
          <w:t>franz.huditz@wsg.co.at</w:t>
        </w:r>
      </w:hyperlink>
      <w:r w:rsidR="00DD188F">
        <w:t xml:space="preserve"> </w:t>
      </w:r>
      <w:r w:rsidR="00DD188F" w:rsidRPr="006E06B9">
        <w:rPr>
          <w:rFonts w:ascii="Gill Sans MT" w:hAnsi="Gill Sans MT"/>
          <w:b/>
        </w:rPr>
        <w:t>oder</w:t>
      </w:r>
      <w:r w:rsidR="00DD188F">
        <w:rPr>
          <w:rFonts w:ascii="Gill Sans MT" w:hAnsi="Gill Sans MT"/>
        </w:rPr>
        <w:t xml:space="preserve"> 0043 664 88 68 64 5</w:t>
      </w:r>
      <w:r w:rsidR="00BB3D59">
        <w:rPr>
          <w:rFonts w:ascii="Gill Sans MT" w:hAnsi="Gill Sans MT"/>
        </w:rPr>
        <w:t>8</w:t>
      </w:r>
    </w:p>
    <w:p w14:paraId="486B1C8B" w14:textId="543813C0" w:rsidR="00DD188F" w:rsidRPr="00EA6890" w:rsidRDefault="00BB3D59" w:rsidP="00DD188F">
      <w:pPr>
        <w:ind w:left="1416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 xml:space="preserve">Franz </w:t>
      </w:r>
      <w:proofErr w:type="spellStart"/>
      <w:r>
        <w:rPr>
          <w:rFonts w:ascii="Gill Sans MT" w:hAnsi="Gill Sans MT"/>
          <w:b/>
          <w:i/>
        </w:rPr>
        <w:t>Huditz</w:t>
      </w:r>
      <w:proofErr w:type="spellEnd"/>
      <w:r w:rsidR="00DD188F" w:rsidRPr="00EA6890">
        <w:rPr>
          <w:rFonts w:ascii="Gill Sans MT" w:hAnsi="Gill Sans MT"/>
          <w:b/>
          <w:i/>
        </w:rPr>
        <w:t xml:space="preserve"> –</w:t>
      </w:r>
      <w:r w:rsidR="00DD188F">
        <w:rPr>
          <w:rFonts w:ascii="Gill Sans MT" w:hAnsi="Gill Sans MT"/>
          <w:b/>
          <w:i/>
        </w:rPr>
        <w:t xml:space="preserve"> </w:t>
      </w:r>
      <w:r>
        <w:rPr>
          <w:rFonts w:ascii="Gill Sans MT" w:hAnsi="Gill Sans MT"/>
          <w:b/>
          <w:i/>
        </w:rPr>
        <w:t>Geschäftsführer</w:t>
      </w:r>
    </w:p>
    <w:p w14:paraId="767C998F" w14:textId="251BEBDA" w:rsidR="00527A2C" w:rsidRDefault="00527A2C" w:rsidP="00A319FB">
      <w:pPr>
        <w:ind w:left="1418"/>
        <w:rPr>
          <w:rFonts w:ascii="Gill Sans MT" w:hAnsi="Gill Sans MT"/>
          <w:sz w:val="28"/>
          <w:szCs w:val="28"/>
        </w:rPr>
      </w:pPr>
    </w:p>
    <w:p w14:paraId="3B33C910" w14:textId="77777777" w:rsidR="00527A2C" w:rsidRPr="00527A2C" w:rsidRDefault="00527A2C" w:rsidP="00A319FB">
      <w:pPr>
        <w:ind w:left="1418"/>
        <w:rPr>
          <w:rFonts w:ascii="Gill Sans MT" w:hAnsi="Gill Sans MT"/>
          <w:sz w:val="28"/>
          <w:szCs w:val="28"/>
        </w:rPr>
      </w:pPr>
    </w:p>
    <w:sectPr w:rsidR="00527A2C" w:rsidRPr="00527A2C" w:rsidSect="00DD188F">
      <w:headerReference w:type="default" r:id="rId10"/>
      <w:footerReference w:type="default" r:id="rId11"/>
      <w:pgSz w:w="11900" w:h="16840"/>
      <w:pgMar w:top="-1276" w:right="1418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FC54" w14:textId="77777777" w:rsidR="00317F26" w:rsidRDefault="00317F26" w:rsidP="00287EFF">
      <w:r>
        <w:separator/>
      </w:r>
    </w:p>
  </w:endnote>
  <w:endnote w:type="continuationSeparator" w:id="0">
    <w:p w14:paraId="48E7F348" w14:textId="77777777" w:rsidR="00317F26" w:rsidRDefault="00317F26" w:rsidP="002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02C0" w14:textId="77777777" w:rsidR="00287EFF" w:rsidRDefault="00A319FB">
    <w:pPr>
      <w:pStyle w:val="Fuzeile"/>
    </w:pPr>
    <w:r>
      <w:rPr>
        <w:noProof/>
      </w:rPr>
      <w:drawing>
        <wp:inline distT="0" distB="0" distL="0" distR="0" wp14:anchorId="4C6A2A4D" wp14:editId="1FE59DB9">
          <wp:extent cx="7541887" cy="1153372"/>
          <wp:effectExtent l="0" t="0" r="0" b="0"/>
          <wp:docPr id="104" name="Grafi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G20_Briefpapier_A4_Fu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0" cy="117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8C25" w14:textId="77777777" w:rsidR="00317F26" w:rsidRDefault="00317F26" w:rsidP="00287EFF">
      <w:r>
        <w:separator/>
      </w:r>
    </w:p>
  </w:footnote>
  <w:footnote w:type="continuationSeparator" w:id="0">
    <w:p w14:paraId="0FC2BC74" w14:textId="77777777" w:rsidR="00317F26" w:rsidRDefault="00317F26" w:rsidP="0028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E58E" w14:textId="77777777" w:rsidR="00287EFF" w:rsidRDefault="00A319FB">
    <w:pPr>
      <w:pStyle w:val="Kopfzeile"/>
    </w:pPr>
    <w:r>
      <w:rPr>
        <w:noProof/>
      </w:rPr>
      <w:drawing>
        <wp:inline distT="0" distB="0" distL="0" distR="0" wp14:anchorId="2C30DD3A" wp14:editId="6F41E872">
          <wp:extent cx="7560338" cy="1334347"/>
          <wp:effectExtent l="0" t="0" r="0" b="0"/>
          <wp:docPr id="103" name="Grafi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G20_Briefpapier_A4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38" cy="133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FF"/>
    <w:rsid w:val="00076CDB"/>
    <w:rsid w:val="000A179C"/>
    <w:rsid w:val="00173CB2"/>
    <w:rsid w:val="002155C6"/>
    <w:rsid w:val="00246368"/>
    <w:rsid w:val="00287EFF"/>
    <w:rsid w:val="00317F26"/>
    <w:rsid w:val="00527A2C"/>
    <w:rsid w:val="0084612F"/>
    <w:rsid w:val="00A319FB"/>
    <w:rsid w:val="00BB3D59"/>
    <w:rsid w:val="00C843F8"/>
    <w:rsid w:val="00DD188F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9A0FF"/>
  <w15:chartTrackingRefBased/>
  <w15:docId w15:val="{0F933D90-B9AA-EF4F-A509-71F4E67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7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EFF"/>
  </w:style>
  <w:style w:type="paragraph" w:styleId="Fuzeile">
    <w:name w:val="footer"/>
    <w:basedOn w:val="Standard"/>
    <w:link w:val="FuzeileZchn"/>
    <w:uiPriority w:val="99"/>
    <w:unhideWhenUsed/>
    <w:rsid w:val="00287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EFF"/>
  </w:style>
  <w:style w:type="character" w:styleId="Hervorhebung">
    <w:name w:val="Emphasis"/>
    <w:basedOn w:val="Absatz-Standardschriftart"/>
    <w:uiPriority w:val="20"/>
    <w:qFormat/>
    <w:rsid w:val="00527A2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D188F"/>
    <w:pPr>
      <w:spacing w:before="100" w:beforeAutospacing="1" w:after="100" w:afterAutospacing="1"/>
    </w:pPr>
    <w:rPr>
      <w:rFonts w:ascii="Calibri" w:hAnsi="Calibri" w:cs="Calibri"/>
      <w:sz w:val="22"/>
      <w:szCs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DD188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18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&#246;rtherseeschifffahrt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ertherseeschifffahrt.at/websh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z.huditz@wsg.co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Huditz, Franz</cp:lastModifiedBy>
  <cp:revision>3</cp:revision>
  <cp:lastPrinted>2020-05-06T07:18:00Z</cp:lastPrinted>
  <dcterms:created xsi:type="dcterms:W3CDTF">2021-05-13T15:59:00Z</dcterms:created>
  <dcterms:modified xsi:type="dcterms:W3CDTF">2021-05-13T17:01:00Z</dcterms:modified>
</cp:coreProperties>
</file>